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C3" w:rsidRDefault="0065605B">
      <w:pPr>
        <w:pBdr>
          <w:top w:val="nil"/>
          <w:left w:val="nil"/>
          <w:bottom w:val="nil"/>
          <w:right w:val="nil"/>
          <w:between w:val="nil"/>
        </w:pBdr>
        <w:ind w:left="2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1756150" cy="70408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150" cy="704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1BC3" w:rsidRDefault="00BC2FCE">
      <w:pPr>
        <w:pStyle w:val="Ttulo"/>
        <w:ind w:firstLine="3615"/>
      </w:pPr>
      <w:r>
        <w:t xml:space="preserve"> </w:t>
      </w:r>
      <w:bookmarkStart w:id="0" w:name="_GoBack"/>
      <w:bookmarkEnd w:id="0"/>
      <w:r>
        <w:t>A</w:t>
      </w:r>
      <w:r w:rsidR="0065605B">
        <w:t>NEXO I CRONOGRAMA</w:t>
      </w:r>
    </w:p>
    <w:p w:rsidR="00A21BC3" w:rsidRDefault="00A21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21BC3" w:rsidRDefault="00A21BC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a"/>
        <w:tblW w:w="963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9"/>
        <w:gridCol w:w="2605"/>
      </w:tblGrid>
      <w:tr w:rsidR="00A21BC3">
        <w:trPr>
          <w:trHeight w:val="1041"/>
        </w:trPr>
        <w:tc>
          <w:tcPr>
            <w:tcW w:w="7029" w:type="dxa"/>
            <w:shd w:val="clear" w:color="auto" w:fill="D6D6D6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33"/>
                <w:szCs w:val="33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right="43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ETAPA</w:t>
            </w:r>
          </w:p>
        </w:tc>
        <w:tc>
          <w:tcPr>
            <w:tcW w:w="2605" w:type="dxa"/>
            <w:shd w:val="clear" w:color="auto" w:fill="D6D6D6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33"/>
                <w:szCs w:val="33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</w:t>
            </w:r>
          </w:p>
        </w:tc>
      </w:tr>
      <w:tr w:rsidR="00A21BC3">
        <w:trPr>
          <w:trHeight w:val="762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437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do Edital</w:t>
            </w:r>
          </w:p>
        </w:tc>
        <w:tc>
          <w:tcPr>
            <w:tcW w:w="2605" w:type="dxa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</w:p>
          <w:p w:rsidR="00A21BC3" w:rsidRDefault="0065605B" w:rsidP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0</w:t>
            </w:r>
            <w:r>
              <w:t>5</w:t>
            </w:r>
            <w:r>
              <w:rPr>
                <w:color w:val="000000"/>
              </w:rPr>
              <w:t>/03/2024</w:t>
            </w:r>
          </w:p>
        </w:tc>
      </w:tr>
      <w:tr w:rsidR="00A21BC3" w:rsidTr="0065605B">
        <w:trPr>
          <w:trHeight w:val="1243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47" w:right="438"/>
              <w:jc w:val="center"/>
              <w:rPr>
                <w:color w:val="000000"/>
              </w:rPr>
            </w:pPr>
            <w:r>
              <w:rPr>
                <w:color w:val="000000"/>
              </w:rPr>
              <w:t>Inscrição/submissão de proposta</w:t>
            </w:r>
          </w:p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8" w:right="1509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(via formulário eletrônico disponível em </w:t>
            </w:r>
            <w:r w:rsidRPr="0065605B">
              <w:t>https://forms.gle/YzRdhew6juoGkbLB6</w:t>
            </w:r>
            <w:r>
              <w:rPr>
                <w:color w:val="000000"/>
              </w:rPr>
              <w:t>)</w:t>
            </w:r>
          </w:p>
        </w:tc>
        <w:tc>
          <w:tcPr>
            <w:tcW w:w="2605" w:type="dxa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81"/>
              <w:rPr>
                <w:color w:val="000000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BC2FCE">
              <w:rPr>
                <w:color w:val="000000"/>
              </w:rPr>
              <w:t>11</w:t>
            </w:r>
            <w:r>
              <w:rPr>
                <w:color w:val="000000"/>
              </w:rPr>
              <w:t>/03/2024</w:t>
            </w: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81"/>
              <w:rPr>
                <w:color w:val="000000"/>
              </w:rPr>
            </w:pPr>
            <w:r>
              <w:rPr>
                <w:color w:val="000000"/>
              </w:rPr>
              <w:t xml:space="preserve">     à</w:t>
            </w:r>
          </w:p>
          <w:p w:rsidR="00A21BC3" w:rsidRDefault="0065605B" w:rsidP="00BC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C2FCE">
              <w:rPr>
                <w:color w:val="000000"/>
              </w:rPr>
              <w:t>22</w:t>
            </w:r>
            <w:r>
              <w:rPr>
                <w:color w:val="000000"/>
              </w:rPr>
              <w:t>/03/2024</w:t>
            </w:r>
          </w:p>
        </w:tc>
      </w:tr>
      <w:tr w:rsidR="00A21BC3">
        <w:trPr>
          <w:trHeight w:val="770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438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da lista de inscrições homologadas</w:t>
            </w:r>
          </w:p>
        </w:tc>
        <w:tc>
          <w:tcPr>
            <w:tcW w:w="2605" w:type="dxa"/>
          </w:tcPr>
          <w:p w:rsidR="00A21BC3" w:rsidRDefault="00BC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  <w:r>
              <w:rPr>
                <w:color w:val="000000"/>
              </w:rPr>
              <w:t>26/03</w:t>
            </w:r>
            <w:r w:rsidR="0065605B">
              <w:rPr>
                <w:color w:val="000000"/>
              </w:rPr>
              <w:t>/2024</w:t>
            </w:r>
          </w:p>
        </w:tc>
      </w:tr>
      <w:tr w:rsidR="00A21BC3">
        <w:trPr>
          <w:trHeight w:val="760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5" w:right="439"/>
              <w:jc w:val="center"/>
              <w:rPr>
                <w:color w:val="000000"/>
              </w:rPr>
            </w:pPr>
            <w:r>
              <w:rPr>
                <w:color w:val="000000"/>
              </w:rPr>
              <w:t>Resultado Mérito da Proposta</w:t>
            </w:r>
          </w:p>
        </w:tc>
        <w:tc>
          <w:tcPr>
            <w:tcW w:w="2605" w:type="dxa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23/04/2024</w:t>
            </w:r>
          </w:p>
        </w:tc>
      </w:tr>
      <w:tr w:rsidR="00A21BC3">
        <w:trPr>
          <w:trHeight w:val="770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4" w:right="439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do Resultado Final</w:t>
            </w:r>
          </w:p>
        </w:tc>
        <w:tc>
          <w:tcPr>
            <w:tcW w:w="2605" w:type="dxa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24/04/2024</w:t>
            </w:r>
          </w:p>
        </w:tc>
      </w:tr>
      <w:tr w:rsidR="00A21BC3">
        <w:trPr>
          <w:trHeight w:val="765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438"/>
              <w:jc w:val="center"/>
              <w:rPr>
                <w:color w:val="000000"/>
              </w:rPr>
            </w:pPr>
            <w:r>
              <w:rPr>
                <w:color w:val="000000"/>
              </w:rPr>
              <w:t>Vigência do Edital</w:t>
            </w:r>
          </w:p>
        </w:tc>
        <w:tc>
          <w:tcPr>
            <w:tcW w:w="2605" w:type="dxa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7"/>
              <w:rPr>
                <w:color w:val="000000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01/05/2024</w:t>
            </w: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7"/>
              <w:rPr>
                <w:color w:val="000000"/>
              </w:rPr>
            </w:pPr>
            <w:r>
              <w:rPr>
                <w:color w:val="000000"/>
              </w:rPr>
              <w:t xml:space="preserve">       à</w:t>
            </w: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30/04/2025</w:t>
            </w:r>
          </w:p>
        </w:tc>
      </w:tr>
      <w:tr w:rsidR="00A21BC3">
        <w:trPr>
          <w:trHeight w:val="765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439"/>
              <w:jc w:val="center"/>
              <w:rPr>
                <w:color w:val="000000"/>
              </w:rPr>
            </w:pPr>
            <w:r>
              <w:rPr>
                <w:color w:val="000000"/>
              </w:rPr>
              <w:t>Prazo máximo para utilização da verba e realização do Evento</w:t>
            </w:r>
          </w:p>
        </w:tc>
        <w:tc>
          <w:tcPr>
            <w:tcW w:w="2605" w:type="dxa"/>
          </w:tcPr>
          <w:p w:rsidR="00A21BC3" w:rsidRDefault="00A2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</w:p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30/04/2025</w:t>
            </w:r>
          </w:p>
        </w:tc>
      </w:tr>
      <w:tr w:rsidR="00A21BC3">
        <w:trPr>
          <w:trHeight w:val="623"/>
        </w:trPr>
        <w:tc>
          <w:tcPr>
            <w:tcW w:w="7029" w:type="dxa"/>
          </w:tcPr>
          <w:p w:rsidR="00A21BC3" w:rsidRDefault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right="438"/>
              <w:jc w:val="center"/>
              <w:rPr>
                <w:color w:val="000000"/>
              </w:rPr>
            </w:pPr>
            <w:r>
              <w:rPr>
                <w:color w:val="000000"/>
              </w:rPr>
              <w:t>Envio dos relatórios de prestação de contas</w:t>
            </w:r>
          </w:p>
        </w:tc>
        <w:tc>
          <w:tcPr>
            <w:tcW w:w="2605" w:type="dxa"/>
          </w:tcPr>
          <w:p w:rsidR="00A21BC3" w:rsidRDefault="00BC2FCE" w:rsidP="00656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10" w:right="529" w:hanging="257"/>
              <w:jc w:val="center"/>
              <w:rPr>
                <w:color w:val="000000"/>
              </w:rPr>
            </w:pPr>
            <w:r>
              <w:rPr>
                <w:color w:val="000000"/>
              </w:rPr>
              <w:t>Até 30/06</w:t>
            </w:r>
            <w:r w:rsidR="0065605B">
              <w:rPr>
                <w:color w:val="000000"/>
              </w:rPr>
              <w:t>/2025 (previsão)</w:t>
            </w:r>
          </w:p>
        </w:tc>
      </w:tr>
    </w:tbl>
    <w:p w:rsidR="00A21BC3" w:rsidRDefault="00A21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21BC3" w:rsidRDefault="00A21B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3"/>
          <w:szCs w:val="23"/>
        </w:rPr>
        <w:sectPr w:rsidR="00A21BC3">
          <w:pgSz w:w="11930" w:h="16850"/>
          <w:pgMar w:top="720" w:right="1040" w:bottom="280" w:left="1020" w:header="720" w:footer="720" w:gutter="0"/>
          <w:pgNumType w:start="1"/>
          <w:cols w:space="720"/>
        </w:sectPr>
      </w:pPr>
    </w:p>
    <w:p w:rsidR="00A21BC3" w:rsidRDefault="00A21BC3">
      <w:pPr>
        <w:pBdr>
          <w:top w:val="nil"/>
          <w:left w:val="nil"/>
          <w:bottom w:val="nil"/>
          <w:right w:val="nil"/>
          <w:between w:val="nil"/>
        </w:pBdr>
        <w:spacing w:before="2"/>
        <w:ind w:left="73"/>
        <w:rPr>
          <w:rFonts w:ascii="Trebuchet MS" w:eastAsia="Trebuchet MS" w:hAnsi="Trebuchet MS" w:cs="Trebuchet MS"/>
          <w:color w:val="000000"/>
          <w:sz w:val="13"/>
          <w:szCs w:val="13"/>
        </w:rPr>
      </w:pPr>
      <w:bookmarkStart w:id="1" w:name="_heading=h.gjdgxs" w:colFirst="0" w:colLast="0"/>
      <w:bookmarkEnd w:id="1"/>
    </w:p>
    <w:sectPr w:rsidR="00A21BC3">
      <w:type w:val="continuous"/>
      <w:pgSz w:w="11930" w:h="16850"/>
      <w:pgMar w:top="720" w:right="1040" w:bottom="280" w:left="1020" w:header="720" w:footer="720" w:gutter="0"/>
      <w:cols w:num="2" w:space="720" w:equalWidth="0">
        <w:col w:w="4915" w:space="40"/>
        <w:col w:w="49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C3"/>
    <w:rsid w:val="0065605B"/>
    <w:rsid w:val="00A21BC3"/>
    <w:rsid w:val="00B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DE8E-F35A-47F5-AF58-A75A8D2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2"/>
      <w:ind w:left="3615" w:right="3606"/>
      <w:jc w:val="center"/>
    </w:pPr>
    <w:rPr>
      <w:rFonts w:ascii="Arial" w:eastAsia="Arial" w:hAnsi="Arial" w:cs="Arial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vRZxFdr8WGk8PpiG2aRgcywtrg==">AMUW2mUeBxSn1K4EIy7Kkv1Sr1cIIWzqYLiS8yYSeJMbZkJsfWmHQTv/6YqQ2Fo3JV9OlSVdtATCHEQNcBH43sGFl/VI3PHvWGvegRKcm4nHWq7lBTgDx9/u7QRRsEXR5BzZAWZOGdQ4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Robson Amorim da Silva</dc:creator>
  <cp:lastModifiedBy>Sheila Albert dos Reis</cp:lastModifiedBy>
  <cp:revision>3</cp:revision>
  <dcterms:created xsi:type="dcterms:W3CDTF">2023-03-03T15:27:00Z</dcterms:created>
  <dcterms:modified xsi:type="dcterms:W3CDTF">2024-03-05T16:41:00Z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</Properties>
</file>