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053B4" w:rsidRPr="00AB4DC2" w14:paraId="77A3D245" w14:textId="77777777" w:rsidTr="00A233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6B50" w14:textId="63B5F27F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referente</w:t>
            </w:r>
            <w:r w:rsidR="00E82941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s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ao</w:t>
            </w:r>
            <w:r w:rsidR="008B67E0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PIBIC e/ou PROCI</w:t>
            </w:r>
            <w:r w:rsidR="008B67E0">
              <w:rPr>
                <w:rFonts w:ascii="Calibri" w:hAnsi="Calibri" w:cs="Arial"/>
                <w:b/>
                <w:bCs/>
                <w:sz w:val="26"/>
                <w:szCs w:val="26"/>
                <w:lang w:val="x-none"/>
              </w:rPr>
              <w:t xml:space="preserve">ÊNCIA 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CA6121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-20</w:t>
            </w:r>
            <w:r w:rsidR="0005263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CA6121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</w:p>
          <w:p w14:paraId="7BC2B4ED" w14:textId="7A111369" w:rsidR="00E82941" w:rsidRPr="00633349" w:rsidRDefault="00E82941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Pr</w:t>
            </w:r>
            <w:r w:rsidR="000F51E2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é-r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</w:t>
            </w:r>
            <w:r w:rsidR="00854A6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quisito para submissão ao </w:t>
            </w:r>
            <w:r w:rsidR="002E72E0">
              <w:rPr>
                <w:rFonts w:ascii="Calibri" w:hAnsi="Calibri" w:cs="Arial"/>
                <w:b/>
                <w:bCs/>
                <w:sz w:val="26"/>
                <w:szCs w:val="26"/>
              </w:rPr>
              <w:t>edital 0</w:t>
            </w:r>
            <w:r w:rsidR="00CA6121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e 0</w:t>
            </w:r>
            <w:r w:rsidR="00CA6121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 w:rsidR="002E72E0">
              <w:rPr>
                <w:rFonts w:ascii="Calibri" w:hAnsi="Calibri" w:cs="Arial"/>
                <w:b/>
                <w:bCs/>
                <w:sz w:val="26"/>
                <w:szCs w:val="26"/>
              </w:rPr>
              <w:t>/202</w:t>
            </w:r>
            <w:r w:rsidR="00CA6121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- 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em caso de renovação</w:t>
            </w:r>
          </w:p>
        </w:tc>
      </w:tr>
      <w:tr w:rsidR="00643683" w:rsidRPr="00AB4DC2" w14:paraId="4039FD7F" w14:textId="77777777" w:rsidTr="00A233C8">
        <w:trPr>
          <w:trHeight w:val="857"/>
        </w:trPr>
        <w:tc>
          <w:tcPr>
            <w:tcW w:w="9828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62C689BD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59F0E6B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71F91B40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3FA179C9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7542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4E17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9949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5B427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D137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060CD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E3E2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8392B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78BAF3D5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C9EA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44930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18A23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12C68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581B7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36572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F7BAD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C82186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4357E72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930A2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423B933D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C6394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D4E521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66FDF5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957C1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7183FFC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B7B37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92D08F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06535FC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B778C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35E810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147C1D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EA3742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56A6D6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4B1AA3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49B036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F9EF04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6A41668E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DD0F2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2695BF97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3B80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16E86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DDF8A0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80A1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C7C069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2D74D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8C103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70B6C7F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0846F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96D1A9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F6241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D4B067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800B8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47F98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3CEA6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F8CE3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29C4135F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E022E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47B66179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632BA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94E64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B523FE7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6A5729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9E9C5B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E12E7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BF87A9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4C42F83C" w14:textId="48F15811" w:rsidR="002E72E0" w:rsidRPr="002467CE" w:rsidRDefault="002E72E0" w:rsidP="002467CE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0BBED9F7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33BC90A1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6405374B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74AADC98" w14:textId="77777777" w:rsidTr="003B02E9">
        <w:trPr>
          <w:trHeight w:val="340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72B09" w14:textId="4245502C" w:rsidR="00BB6ED4" w:rsidRPr="003B02E9" w:rsidRDefault="00C15907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(Obs.: 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deve ser o mesmo informado no ato de submissão 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AOS EDITAIS 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20</w:t>
            </w:r>
            <w:r w:rsidR="00502FDB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</w:t>
            </w:r>
            <w:r w:rsidR="003A69FA">
              <w:rPr>
                <w:rFonts w:ascii="Century Gothic" w:hAnsi="Century Gothic" w:cs="Arial"/>
                <w:b/>
                <w:caps/>
                <w:sz w:val="14"/>
                <w:szCs w:val="16"/>
              </w:rPr>
              <w:t>1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-20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</w:t>
            </w:r>
            <w:r w:rsidR="003A69FA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</w:p>
        </w:tc>
      </w:tr>
      <w:tr w:rsidR="003B02E9" w:rsidRPr="00AB4DC2" w14:paraId="2A7819B4" w14:textId="77777777" w:rsidTr="003B02E9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DBBBD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C7ED246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305F1158" w14:textId="77777777" w:rsidTr="008579C0">
        <w:tc>
          <w:tcPr>
            <w:tcW w:w="9855" w:type="dxa"/>
            <w:shd w:val="clear" w:color="auto" w:fill="D9D9D9"/>
          </w:tcPr>
          <w:p w14:paraId="5B5A403B" w14:textId="6DCC565F" w:rsidR="00D63869" w:rsidRPr="00D9151F" w:rsidRDefault="00C15907" w:rsidP="00D9151F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</w:tc>
      </w:tr>
    </w:tbl>
    <w:p w14:paraId="4A2924C0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531A5E51" w14:textId="77777777" w:rsidR="00D9151F" w:rsidRDefault="00D9151F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1CCEB8C1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PLANO DE TRABALHO 1</w:t>
      </w:r>
    </w:p>
    <w:p w14:paraId="419284C7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2CFC96C4" w14:textId="5A1EC1DE" w:rsidR="00A849AF" w:rsidRP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(   ) PIBIC          (   ) PIBIC Jr       (   ) PIBIC EM</w:t>
      </w:r>
      <w:r w:rsidR="00971404">
        <w:rPr>
          <w:rFonts w:ascii="Century Gothic" w:hAnsi="Century Gothic" w:cs="Arial"/>
          <w:b/>
          <w:sz w:val="16"/>
          <w:szCs w:val="16"/>
        </w:rPr>
        <w:t xml:space="preserve"> </w:t>
      </w:r>
    </w:p>
    <w:p w14:paraId="7130BA30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5FB8AF02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7563AD3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0BF9C2E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7B78F6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280561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68E2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18A76E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B1ECC7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779620C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57389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C62169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A0A05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D92828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84ADFF0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A48354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6F3148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0BA106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D1554D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66529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20657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42E6D50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B7DF9C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AE4A11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058A3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F9407B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CF7F5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F9143E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4D1BED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C882F4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F8ADC0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D2726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F9D4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849CAB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1F3E6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85A2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D93E37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D89915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19972E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DAAA0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DBA277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988AD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BBFBCA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B92D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1B05DA4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A94B17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568CE8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0C75ED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B8E43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31AA36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B5D7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2C07A2A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BF6C7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56221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0AD06D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8ED4FC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FFB1736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7EB62AF6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2 </w:t>
      </w:r>
    </w:p>
    <w:p w14:paraId="2D9B0FFC" w14:textId="77777777" w:rsidR="00F75E59" w:rsidRPr="002467CE" w:rsidRDefault="00F75E59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 w:rsidRPr="00F75E59">
        <w:rPr>
          <w:rFonts w:ascii="Century Gothic" w:hAnsi="Century Gothic" w:cs="Arial"/>
          <w:b/>
          <w:sz w:val="16"/>
          <w:szCs w:val="16"/>
        </w:rPr>
        <w:t>MODALIDADE D</w:t>
      </w:r>
      <w:r w:rsidR="00D8520A">
        <w:rPr>
          <w:rFonts w:ascii="Century Gothic" w:hAnsi="Century Gothic" w:cs="Arial"/>
          <w:b/>
          <w:sz w:val="16"/>
          <w:szCs w:val="16"/>
        </w:rPr>
        <w:t>E BOLSA:</w:t>
      </w:r>
    </w:p>
    <w:p w14:paraId="30C110B0" w14:textId="323DBF98" w:rsidR="00F75E59" w:rsidRP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(   ) PIBIC          (   ) PIBIC Jr         (   ) PIBITI        (   ) PIBITI Jr         (   ) PIBIC EM</w:t>
      </w:r>
      <w:r w:rsidR="005C620A">
        <w:rPr>
          <w:rFonts w:ascii="Century Gothic" w:hAnsi="Century Gothic" w:cs="Arial"/>
          <w:b/>
          <w:sz w:val="16"/>
          <w:szCs w:val="16"/>
        </w:rPr>
        <w:t xml:space="preserve">    </w:t>
      </w:r>
      <w:r w:rsidR="00971404">
        <w:rPr>
          <w:rFonts w:ascii="Century Gothic" w:hAnsi="Century Gothic" w:cs="Arial"/>
          <w:b/>
          <w:sz w:val="16"/>
          <w:szCs w:val="16"/>
        </w:rPr>
        <w:t>(   ) PIBIEX</w:t>
      </w:r>
      <w:r w:rsidR="002E72E0" w:rsidRPr="002E72E0">
        <w:rPr>
          <w:rFonts w:ascii="Century Gothic" w:hAnsi="Century Gothic" w:cs="Arial"/>
          <w:b/>
          <w:sz w:val="16"/>
          <w:szCs w:val="16"/>
        </w:rPr>
        <w:t xml:space="preserve">       (   ) PIBIEX Jr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  <w:r w:rsidR="002E72E0">
        <w:rPr>
          <w:rFonts w:ascii="Century Gothic" w:hAnsi="Century Gothic" w:cs="Arial"/>
          <w:b/>
          <w:szCs w:val="16"/>
        </w:rPr>
        <w:t xml:space="preserve"> 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</w:p>
    <w:p w14:paraId="79A9F71E" w14:textId="77777777" w:rsid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3E4799" w:rsidRPr="00D63869" w14:paraId="2D349D97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087A292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518A266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3BF0C1D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1E4A4A2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30C62B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3E4799" w:rsidRPr="00D63869" w14:paraId="011725F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68E74C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32230F1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6060D6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3C85B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9E3069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580966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F60690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70185D2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71BB8F7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37CBBC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33D780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8323B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A2BDA3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2D3D27E4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A9BF4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4B1B03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66895E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54BB68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4A548C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3E6EDC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6761FD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E30109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34F89A7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04A90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796BDC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CFBE42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66D342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2967BDB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3CB0885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5B6B80D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63BA9E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9F0DF6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8B8256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B7F9AF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43A5CD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BE59E6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02FA7A2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2C445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3469D3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70A2F2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CBEF14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B1379E3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E09C66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380E479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6DE7A8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0103A4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997B0F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B6C0BF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4537E908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0CF3C382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7E9FFF68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5B1626E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7BE02C88" w14:textId="77777777" w:rsidR="00820A60" w:rsidRPr="003E4799" w:rsidRDefault="00820A60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621966D3" w14:textId="77777777" w:rsidR="007F64FC" w:rsidRDefault="007F64FC" w:rsidP="00144F4C">
      <w:pPr>
        <w:jc w:val="left"/>
        <w:rPr>
          <w:rFonts w:cs="Arial"/>
          <w:sz w:val="14"/>
          <w:szCs w:val="20"/>
        </w:rPr>
      </w:pPr>
    </w:p>
    <w:p w14:paraId="038A8B97" w14:textId="77777777" w:rsidR="003B02E9" w:rsidRDefault="003B02E9" w:rsidP="00144F4C">
      <w:pPr>
        <w:jc w:val="left"/>
        <w:rPr>
          <w:rFonts w:cs="Arial"/>
          <w:sz w:val="14"/>
          <w:szCs w:val="20"/>
        </w:rPr>
      </w:pPr>
    </w:p>
    <w:p w14:paraId="2FB7D5C8" w14:textId="77777777" w:rsidR="00971404" w:rsidRDefault="00971404" w:rsidP="00971404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971404" w:rsidRPr="002B0022" w14:paraId="2D6F737F" w14:textId="77777777" w:rsidTr="00971404">
        <w:tc>
          <w:tcPr>
            <w:tcW w:w="9671" w:type="dxa"/>
            <w:shd w:val="clear" w:color="auto" w:fill="D9D9D9"/>
          </w:tcPr>
          <w:p w14:paraId="3A91270F" w14:textId="6129BDC6" w:rsidR="00971404" w:rsidRPr="00971404" w:rsidRDefault="00971404" w:rsidP="00971404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 w:rsidRPr="00971404"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Pr="00971404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Descreva a sua produção intelectual (sem identificação autoral) e sua relevÂncia para renovação do projeto.</w:t>
            </w:r>
          </w:p>
          <w:p w14:paraId="6D943646" w14:textId="2EA399B5" w:rsidR="00971404" w:rsidRDefault="00971404" w:rsidP="00BC692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.1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DD1B70">
              <w:rPr>
                <w:rFonts w:ascii="Calibri" w:hAnsi="Calibri" w:cs="Arial"/>
                <w:sz w:val="16"/>
                <w:szCs w:val="16"/>
              </w:rPr>
              <w:t xml:space="preserve">As produções, a serem </w:t>
            </w:r>
            <w:r>
              <w:rPr>
                <w:rFonts w:ascii="Calibri" w:hAnsi="Calibri" w:cs="Arial"/>
                <w:sz w:val="16"/>
                <w:szCs w:val="16"/>
              </w:rPr>
              <w:t>descritas,</w:t>
            </w:r>
            <w:r w:rsidRPr="00DD1B70">
              <w:rPr>
                <w:rFonts w:ascii="Calibri" w:hAnsi="Calibri" w:cs="Arial"/>
                <w:sz w:val="16"/>
                <w:szCs w:val="16"/>
              </w:rPr>
              <w:t xml:space="preserve"> devem ser, exclusivamente, as que foram desenvolvidas </w:t>
            </w:r>
            <w:r>
              <w:rPr>
                <w:rFonts w:ascii="Calibri" w:hAnsi="Calibri" w:cs="Arial"/>
                <w:sz w:val="16"/>
                <w:szCs w:val="16"/>
              </w:rPr>
              <w:t>no âmbito do Projeto submetido ao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PIBIC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(Edital 03/2021)</w:t>
            </w:r>
            <w:r w:rsidRPr="00DD1B70">
              <w:rPr>
                <w:rFonts w:ascii="Calibri" w:hAnsi="Calibri" w:cs="Arial"/>
                <w:sz w:val="16"/>
                <w:szCs w:val="16"/>
              </w:rPr>
              <w:t xml:space="preserve"> no período de vigência 2021-2022.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69F314BD" w14:textId="77777777" w:rsidR="00971404" w:rsidRPr="002B0022" w:rsidRDefault="00971404" w:rsidP="00BC6925">
            <w:pPr>
              <w:spacing w:before="120" w:after="120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.2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Recomendamos que o </w:t>
            </w:r>
            <w:r w:rsidRPr="00EF2168">
              <w:rPr>
                <w:rFonts w:ascii="Calibri" w:hAnsi="Calibri" w:cs="Arial"/>
                <w:sz w:val="16"/>
                <w:szCs w:val="16"/>
              </w:rPr>
              <w:t>Texto a ser elaborado com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300 palavras.</w:t>
            </w:r>
          </w:p>
        </w:tc>
      </w:tr>
    </w:tbl>
    <w:p w14:paraId="27AEAB00" w14:textId="77777777" w:rsidR="00971404" w:rsidRDefault="00971404" w:rsidP="00971404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p w14:paraId="7519D8A6" w14:textId="77777777" w:rsidR="008E4433" w:rsidRDefault="008E4433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B994C5E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3562515B" w14:textId="77777777" w:rsidR="00173FF7" w:rsidRDefault="00173FF7" w:rsidP="00173FF7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FBA618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452EAF9A" w14:textId="77777777" w:rsidR="00971404" w:rsidRDefault="00971404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2B137579" w14:textId="77777777" w:rsidR="00971404" w:rsidRDefault="00971404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01FA7B4" w14:textId="77777777" w:rsidR="00A27B13" w:rsidRPr="0045091E" w:rsidRDefault="00A27B13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1A6A61F" w14:textId="77777777" w:rsidTr="008579C0">
        <w:tc>
          <w:tcPr>
            <w:tcW w:w="9855" w:type="dxa"/>
            <w:shd w:val="clear" w:color="auto" w:fill="D9D9D9"/>
          </w:tcPr>
          <w:p w14:paraId="09719084" w14:textId="2864A4B9" w:rsidR="00D63869" w:rsidRPr="003B02E9" w:rsidRDefault="00971404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dos alunos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/ bolsistas</w:t>
            </w:r>
          </w:p>
          <w:p w14:paraId="64C1CF9F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7A470563" w14:textId="77777777" w:rsidR="001D5895" w:rsidRPr="00AB4DC2" w:rsidRDefault="002546A0" w:rsidP="00EE41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Texto a ser elaborado com no máximo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0EFA3163" w14:textId="77777777" w:rsidR="00441366" w:rsidRPr="00031694" w:rsidRDefault="00441366" w:rsidP="00D63869">
      <w:pPr>
        <w:jc w:val="left"/>
        <w:rPr>
          <w:rFonts w:cs="Arial"/>
          <w:sz w:val="18"/>
          <w:szCs w:val="20"/>
        </w:rPr>
      </w:pPr>
    </w:p>
    <w:p w14:paraId="2F45674D" w14:textId="77777777" w:rsidR="000C04A6" w:rsidRDefault="000C04A6" w:rsidP="00D63869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1498C1A1" w14:textId="77777777" w:rsidR="000C04A6" w:rsidRPr="002C25FB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4348E9FF" w14:textId="77777777" w:rsidR="002357D3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381017C3" w14:textId="77777777" w:rsidR="00971404" w:rsidRDefault="00971404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5C6C636A" w14:textId="77777777" w:rsidR="00971404" w:rsidRPr="002C25FB" w:rsidRDefault="00971404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5F45B16E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0FB4A1FB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16AD" w:rsidRPr="00AB4DC2" w14:paraId="6A941F5F" w14:textId="77777777" w:rsidTr="00757CA1">
        <w:tc>
          <w:tcPr>
            <w:tcW w:w="9855" w:type="dxa"/>
            <w:shd w:val="clear" w:color="auto" w:fill="D9D9D9"/>
          </w:tcPr>
          <w:p w14:paraId="1FB6C592" w14:textId="174A66FB" w:rsidR="00155224" w:rsidRPr="003B02E9" w:rsidRDefault="00971404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C15907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–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INFORMAR O TÍTULO DO PROJETO A SER SUBMETIDO EM 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20</w:t>
            </w:r>
            <w:r w:rsidR="002E72E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3A69F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-202</w:t>
            </w:r>
            <w:r w:rsidR="003A69F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E JUSTIFICATIVA PARA SOLICITAR A RENOVAÇÃO</w:t>
            </w:r>
          </w:p>
          <w:p w14:paraId="41C62C09" w14:textId="77777777" w:rsidR="009C16AD" w:rsidRPr="00AB4DC2" w:rsidRDefault="00155224" w:rsidP="00EE41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O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>texto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referente à justificativa deve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ser elaborado com no máximo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</w:t>
            </w:r>
            <w:r w:rsidR="009C16AD" w:rsidRPr="00155224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</w:tbl>
    <w:p w14:paraId="4F847200" w14:textId="77777777" w:rsidR="00D63869" w:rsidRPr="00031694" w:rsidRDefault="00D63869" w:rsidP="00031694">
      <w:pPr>
        <w:jc w:val="left"/>
        <w:rPr>
          <w:rFonts w:cs="Arial"/>
          <w:sz w:val="18"/>
          <w:szCs w:val="20"/>
        </w:rPr>
      </w:pPr>
    </w:p>
    <w:p w14:paraId="271658D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F5A3C9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3D25D11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8493F94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D18C18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9C5D4D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583837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1583983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5FFB8CBD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67FC35D5" w14:textId="77777777" w:rsidTr="008579C0">
        <w:tc>
          <w:tcPr>
            <w:tcW w:w="9855" w:type="dxa"/>
            <w:shd w:val="clear" w:color="auto" w:fill="D9D9D9"/>
          </w:tcPr>
          <w:p w14:paraId="50531742" w14:textId="77777777" w:rsidR="00D63869" w:rsidRDefault="006020F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6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1EB02EB2" w14:textId="77777777" w:rsidR="00EE4179" w:rsidRPr="00AB4DC2" w:rsidRDefault="00EE4179" w:rsidP="00EE41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O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>texto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referente às considerações finais e perspectivas deve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ser elaborado com no máximo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51AA1E0B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064F7AE5" w14:textId="77777777" w:rsidR="00173FE7" w:rsidRDefault="00173FE7" w:rsidP="00A114C0">
      <w:pPr>
        <w:jc w:val="left"/>
        <w:rPr>
          <w:rFonts w:cs="Arial"/>
          <w:sz w:val="18"/>
          <w:szCs w:val="20"/>
        </w:rPr>
      </w:pPr>
    </w:p>
    <w:p w14:paraId="20AFE8E6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17867EDF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0606A86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877E05F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39E76BA3" w14:textId="77777777" w:rsidR="00854A6A" w:rsidRDefault="00854A6A" w:rsidP="00854A6A">
      <w:pPr>
        <w:rPr>
          <w:rFonts w:cs="Arial"/>
          <w:sz w:val="18"/>
          <w:szCs w:val="20"/>
        </w:rPr>
      </w:pPr>
    </w:p>
    <w:p w14:paraId="7E191ED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4C1C52D" w14:textId="77777777" w:rsidR="00854A6A" w:rsidRDefault="00854A6A" w:rsidP="00854A6A">
      <w:pPr>
        <w:rPr>
          <w:rFonts w:cs="Arial"/>
          <w:sz w:val="18"/>
          <w:szCs w:val="20"/>
        </w:rPr>
      </w:pPr>
    </w:p>
    <w:p w14:paraId="38B60E83" w14:textId="77777777" w:rsidR="00854A6A" w:rsidRDefault="00854A6A" w:rsidP="00854A6A">
      <w:pPr>
        <w:rPr>
          <w:rFonts w:cs="Arial"/>
          <w:sz w:val="18"/>
          <w:szCs w:val="20"/>
        </w:rPr>
      </w:pPr>
    </w:p>
    <w:p w14:paraId="3B579626" w14:textId="77777777" w:rsidR="00173FE7" w:rsidRPr="00854A6A" w:rsidRDefault="00173FE7" w:rsidP="00854A6A">
      <w:pPr>
        <w:jc w:val="right"/>
        <w:rPr>
          <w:rFonts w:cs="Arial"/>
          <w:sz w:val="18"/>
          <w:szCs w:val="20"/>
        </w:rPr>
      </w:pPr>
    </w:p>
    <w:sectPr w:rsidR="00173FE7" w:rsidRPr="00854A6A" w:rsidSect="00E5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C653" w14:textId="77777777" w:rsidR="00A075BF" w:rsidRDefault="00A075BF">
      <w:r>
        <w:separator/>
      </w:r>
    </w:p>
  </w:endnote>
  <w:endnote w:type="continuationSeparator" w:id="0">
    <w:p w14:paraId="5B58F1A3" w14:textId="77777777" w:rsidR="00A075BF" w:rsidRDefault="00A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Haettenschweile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2B0F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BE2A0" w14:textId="77777777" w:rsidR="00637EBF" w:rsidRDefault="00637EBF" w:rsidP="00C70E42">
    <w:pPr>
      <w:pStyle w:val="Rodap"/>
      <w:ind w:right="360"/>
    </w:pPr>
  </w:p>
  <w:p w14:paraId="0E168BD0" w14:textId="77777777" w:rsidR="00000000" w:rsidRDefault="00303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31E5B" w14:textId="77777777" w:rsidR="00303C40" w:rsidRPr="00DF04CA" w:rsidRDefault="00303C40" w:rsidP="00303C40">
    <w:pPr>
      <w:pStyle w:val="Rodap"/>
      <w:framePr w:w="355" w:h="136" w:hRule="exact" w:wrap="around" w:vAnchor="text" w:hAnchor="page" w:x="10411" w:y="-314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971404" w:rsidRPr="00AB4DC2" w14:paraId="696DC707" w14:textId="77777777" w:rsidTr="00303C40">
      <w:trPr>
        <w:trHeight w:val="470"/>
      </w:trPr>
      <w:tc>
        <w:tcPr>
          <w:tcW w:w="9639" w:type="dxa"/>
          <w:shd w:val="clear" w:color="auto" w:fill="D9D9D9"/>
        </w:tcPr>
        <w:p w14:paraId="7DDCA79B" w14:textId="7F9D144D" w:rsidR="00971404" w:rsidRPr="006E5A7E" w:rsidRDefault="00971404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1516DC99" w14:textId="1BFB9EAB" w:rsidR="00971404" w:rsidRPr="006E5A7E" w:rsidRDefault="00303C40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 xml:space="preserve">PRÓ-REITORIA DE </w:t>
          </w:r>
          <w:r w:rsidR="00971404" w:rsidRPr="006E5A7E">
            <w:rPr>
              <w:rFonts w:cs="Arial"/>
              <w:sz w:val="10"/>
              <w:szCs w:val="12"/>
              <w:lang w:val="pt-BR"/>
            </w:rPr>
            <w:t>PÓS-GRADUAÇÃO</w:t>
          </w:r>
          <w:r>
            <w:rPr>
              <w:rFonts w:cs="Arial"/>
              <w:sz w:val="10"/>
              <w:szCs w:val="12"/>
              <w:lang w:val="pt-BR"/>
            </w:rPr>
            <w:t>, PESQUISA</w:t>
          </w:r>
          <w:r w:rsidR="00971404" w:rsidRPr="006E5A7E">
            <w:rPr>
              <w:rFonts w:cs="Arial"/>
              <w:sz w:val="10"/>
              <w:szCs w:val="12"/>
              <w:lang w:val="pt-BR"/>
            </w:rPr>
            <w:t xml:space="preserve"> </w:t>
          </w:r>
          <w:r w:rsidR="00971404">
            <w:rPr>
              <w:rFonts w:cs="Arial"/>
              <w:sz w:val="10"/>
              <w:szCs w:val="12"/>
              <w:lang w:val="pt-BR"/>
            </w:rPr>
            <w:t xml:space="preserve">E </w:t>
          </w:r>
          <w:r w:rsidR="00971404" w:rsidRPr="006E5A7E">
            <w:rPr>
              <w:rFonts w:cs="Arial"/>
              <w:sz w:val="10"/>
              <w:szCs w:val="12"/>
              <w:lang w:val="pt-BR"/>
            </w:rPr>
            <w:t>INOVAÇÃO (PROPPI)</w:t>
          </w:r>
        </w:p>
        <w:p w14:paraId="291993A7" w14:textId="273EC23D" w:rsidR="00971404" w:rsidRPr="006E5A7E" w:rsidRDefault="00971404" w:rsidP="00303C40">
          <w:pPr>
            <w:pStyle w:val="Rodap"/>
            <w:tabs>
              <w:tab w:val="clear" w:pos="4419"/>
              <w:tab w:val="clear" w:pos="8838"/>
              <w:tab w:val="left" w:pos="5535"/>
            </w:tabs>
            <w:rPr>
              <w:rFonts w:cs="Arial"/>
              <w:b w:val="0"/>
              <w:sz w:val="10"/>
              <w:szCs w:val="12"/>
              <w:lang w:val="pt-BR"/>
            </w:rPr>
          </w:pPr>
          <w:r w:rsidRPr="006E5A7E">
            <w:rPr>
              <w:rFonts w:cs="Arial"/>
              <w:b w:val="0"/>
              <w:sz w:val="10"/>
              <w:szCs w:val="12"/>
              <w:lang w:val="pt-BR"/>
            </w:rPr>
            <w:t>PROGRAMA INSTITUCIONAL DE</w:t>
          </w:r>
          <w:r w:rsidR="00303C40">
            <w:rPr>
              <w:rFonts w:cs="Arial"/>
              <w:b w:val="0"/>
              <w:sz w:val="10"/>
              <w:szCs w:val="12"/>
              <w:lang w:val="pt-BR"/>
            </w:rPr>
            <w:t xml:space="preserve"> BOLSAS DE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INIC</w:t>
          </w:r>
          <w:r w:rsidR="00303C40">
            <w:rPr>
              <w:rFonts w:cs="Arial"/>
              <w:b w:val="0"/>
              <w:sz w:val="10"/>
              <w:szCs w:val="12"/>
              <w:lang w:val="pt-BR"/>
            </w:rPr>
            <w:t>I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>AÇÃO CIENTÍFICA (</w:t>
          </w:r>
          <w:proofErr w:type="gramStart"/>
          <w:r w:rsidRPr="006E5A7E">
            <w:rPr>
              <w:rFonts w:cs="Arial"/>
              <w:b w:val="0"/>
              <w:sz w:val="10"/>
              <w:szCs w:val="12"/>
              <w:lang w:val="pt-BR"/>
            </w:rPr>
            <w:t>PIBIC)</w:t>
          </w:r>
          <w:r w:rsidR="00303C40">
            <w:rPr>
              <w:rFonts w:cs="Arial"/>
              <w:b w:val="0"/>
              <w:sz w:val="10"/>
              <w:szCs w:val="12"/>
              <w:lang w:val="pt-BR"/>
            </w:rPr>
            <w:tab/>
          </w:r>
          <w:bookmarkStart w:id="0" w:name="_GoBack"/>
          <w:bookmarkEnd w:id="0"/>
          <w:proofErr w:type="gramEnd"/>
        </w:p>
      </w:tc>
    </w:tr>
  </w:tbl>
  <w:p w14:paraId="337946BD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  <w:p w14:paraId="34CE5E6F" w14:textId="77777777" w:rsidR="00000000" w:rsidRDefault="00303C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D675" w14:textId="77777777" w:rsidR="00971404" w:rsidRDefault="009714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42F16" w14:textId="77777777" w:rsidR="00A075BF" w:rsidRDefault="00A075BF">
      <w:r>
        <w:separator/>
      </w:r>
    </w:p>
  </w:footnote>
  <w:footnote w:type="continuationSeparator" w:id="0">
    <w:p w14:paraId="2A4C680C" w14:textId="77777777" w:rsidR="00A075BF" w:rsidRDefault="00A0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30DA" w14:textId="77777777" w:rsidR="00971404" w:rsidRDefault="009714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B8F5" w14:textId="77777777" w:rsidR="00637EBF" w:rsidRDefault="00502FD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11F49E08" wp14:editId="705F6328">
          <wp:simplePos x="0" y="0"/>
          <wp:positionH relativeFrom="column">
            <wp:posOffset>277495</wp:posOffset>
          </wp:positionH>
          <wp:positionV relativeFrom="paragraph">
            <wp:posOffset>193675</wp:posOffset>
          </wp:positionV>
          <wp:extent cx="2179320" cy="56388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55E4" w14:textId="77777777" w:rsidR="00031694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66BF5F6" wp14:editId="46C79EBB">
          <wp:simplePos x="0" y="0"/>
          <wp:positionH relativeFrom="column">
            <wp:posOffset>2456815</wp:posOffset>
          </wp:positionH>
          <wp:positionV relativeFrom="paragraph">
            <wp:posOffset>13335</wp:posOffset>
          </wp:positionV>
          <wp:extent cx="1680210" cy="63944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B8D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C3CB021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F3DC484" w14:textId="77777777" w:rsidR="00031694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732146E5" wp14:editId="5EA9ACA9">
          <wp:simplePos x="0" y="0"/>
          <wp:positionH relativeFrom="column">
            <wp:posOffset>4622165</wp:posOffset>
          </wp:positionH>
          <wp:positionV relativeFrom="paragraph">
            <wp:posOffset>-52070</wp:posOffset>
          </wp:positionV>
          <wp:extent cx="1090930" cy="4445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8F6C3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00F6598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9B92805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F4143A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5CE0EA1" w14:textId="77777777" w:rsidR="00031694" w:rsidRPr="00804366" w:rsidRDefault="00031694" w:rsidP="00E619F8">
    <w:pPr>
      <w:pStyle w:val="Cabealho"/>
      <w:jc w:val="center"/>
      <w:rPr>
        <w:b/>
        <w:sz w:val="10"/>
        <w:szCs w:val="10"/>
      </w:rPr>
    </w:pPr>
  </w:p>
  <w:p w14:paraId="4D13F4C1" w14:textId="77777777" w:rsidR="00637EBF" w:rsidRDefault="00502FDB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51B7C5" wp14:editId="1003DB62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CC22D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" strokecolor="navy" strokeweight="1.5pt">
              <o:lock v:ext="edit" shapetype="f"/>
            </v:line>
          </w:pict>
        </mc:Fallback>
      </mc:AlternateContent>
    </w:r>
  </w:p>
  <w:p w14:paraId="5A765185" w14:textId="77777777" w:rsidR="00000000" w:rsidRDefault="00303C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E462" w14:textId="77777777" w:rsidR="00971404" w:rsidRDefault="009714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2638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E2A08"/>
    <w:rsid w:val="000F41E7"/>
    <w:rsid w:val="000F51E2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53C1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E72E0"/>
    <w:rsid w:val="002F7EDE"/>
    <w:rsid w:val="003007E7"/>
    <w:rsid w:val="003030C9"/>
    <w:rsid w:val="00303C40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A69FA"/>
    <w:rsid w:val="003B02E9"/>
    <w:rsid w:val="003B437A"/>
    <w:rsid w:val="003C7203"/>
    <w:rsid w:val="003D68DE"/>
    <w:rsid w:val="003D7635"/>
    <w:rsid w:val="003E1057"/>
    <w:rsid w:val="003E4799"/>
    <w:rsid w:val="003E6F5F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F34BE"/>
    <w:rsid w:val="004F45A1"/>
    <w:rsid w:val="004F4F81"/>
    <w:rsid w:val="004F6417"/>
    <w:rsid w:val="004F7DD1"/>
    <w:rsid w:val="0050149F"/>
    <w:rsid w:val="00502FDB"/>
    <w:rsid w:val="00505927"/>
    <w:rsid w:val="005224A6"/>
    <w:rsid w:val="00524091"/>
    <w:rsid w:val="00530455"/>
    <w:rsid w:val="005319F8"/>
    <w:rsid w:val="00531CF1"/>
    <w:rsid w:val="005349D5"/>
    <w:rsid w:val="00541446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2480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22C8E"/>
    <w:rsid w:val="00633349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0EB0"/>
    <w:rsid w:val="006921FD"/>
    <w:rsid w:val="006A43E0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4D1F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338A"/>
    <w:rsid w:val="007F64FC"/>
    <w:rsid w:val="00804366"/>
    <w:rsid w:val="00804B67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1A5B"/>
    <w:rsid w:val="008936E8"/>
    <w:rsid w:val="00897AFF"/>
    <w:rsid w:val="008B67E0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2435A"/>
    <w:rsid w:val="0093057B"/>
    <w:rsid w:val="00930D75"/>
    <w:rsid w:val="0093552D"/>
    <w:rsid w:val="009410CE"/>
    <w:rsid w:val="00941DCA"/>
    <w:rsid w:val="009428F1"/>
    <w:rsid w:val="00942C76"/>
    <w:rsid w:val="00951482"/>
    <w:rsid w:val="00964DA1"/>
    <w:rsid w:val="00971404"/>
    <w:rsid w:val="00991A2F"/>
    <w:rsid w:val="009B0EEB"/>
    <w:rsid w:val="009B0F3F"/>
    <w:rsid w:val="009C16AD"/>
    <w:rsid w:val="009C6536"/>
    <w:rsid w:val="009D25EB"/>
    <w:rsid w:val="009E31A8"/>
    <w:rsid w:val="009E431D"/>
    <w:rsid w:val="009F093A"/>
    <w:rsid w:val="009F1B6B"/>
    <w:rsid w:val="00A01D91"/>
    <w:rsid w:val="00A053B4"/>
    <w:rsid w:val="00A0609F"/>
    <w:rsid w:val="00A06C4B"/>
    <w:rsid w:val="00A075BF"/>
    <w:rsid w:val="00A114C0"/>
    <w:rsid w:val="00A233C8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B014A3"/>
    <w:rsid w:val="00B0373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3FEA"/>
    <w:rsid w:val="00C35865"/>
    <w:rsid w:val="00C36460"/>
    <w:rsid w:val="00C53948"/>
    <w:rsid w:val="00C6193C"/>
    <w:rsid w:val="00C66C41"/>
    <w:rsid w:val="00C70E42"/>
    <w:rsid w:val="00C82334"/>
    <w:rsid w:val="00C83682"/>
    <w:rsid w:val="00C870CC"/>
    <w:rsid w:val="00CA5FB1"/>
    <w:rsid w:val="00CA612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6ED3"/>
    <w:rsid w:val="00D536C5"/>
    <w:rsid w:val="00D54CDA"/>
    <w:rsid w:val="00D568D3"/>
    <w:rsid w:val="00D63869"/>
    <w:rsid w:val="00D65282"/>
    <w:rsid w:val="00D65744"/>
    <w:rsid w:val="00D70120"/>
    <w:rsid w:val="00D726A4"/>
    <w:rsid w:val="00D74304"/>
    <w:rsid w:val="00D827E1"/>
    <w:rsid w:val="00D8520A"/>
    <w:rsid w:val="00D855EF"/>
    <w:rsid w:val="00D9151F"/>
    <w:rsid w:val="00DA45BD"/>
    <w:rsid w:val="00DA67F8"/>
    <w:rsid w:val="00DA6C92"/>
    <w:rsid w:val="00DB2080"/>
    <w:rsid w:val="00DC052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604B"/>
    <w:rsid w:val="00EA7430"/>
    <w:rsid w:val="00EB1C2B"/>
    <w:rsid w:val="00EB37F6"/>
    <w:rsid w:val="00ED2408"/>
    <w:rsid w:val="00EE3D84"/>
    <w:rsid w:val="00EE4179"/>
    <w:rsid w:val="00EF0821"/>
    <w:rsid w:val="00EF1CD6"/>
    <w:rsid w:val="00EF5FE2"/>
    <w:rsid w:val="00EF6117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0AA4"/>
    <w:rsid w:val="00F62FDE"/>
    <w:rsid w:val="00F75E59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5311C"/>
  <w15:chartTrackingRefBased/>
  <w15:docId w15:val="{5A7C1824-1FC6-A846-AF24-216C6B3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Luciandra Gonçalves da Silva</cp:lastModifiedBy>
  <cp:revision>4</cp:revision>
  <cp:lastPrinted>2013-02-20T13:27:00Z</cp:lastPrinted>
  <dcterms:created xsi:type="dcterms:W3CDTF">2022-05-10T12:51:00Z</dcterms:created>
  <dcterms:modified xsi:type="dcterms:W3CDTF">2022-05-10T13:46:00Z</dcterms:modified>
</cp:coreProperties>
</file>