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-108.0" w:type="dxa"/>
        <w:tblBorders>
          <w:top w:color="333399" w:space="0" w:sz="4" w:val="single"/>
          <w:left w:color="333399" w:space="0" w:sz="4" w:val="single"/>
          <w:bottom w:color="333399" w:space="0" w:sz="4" w:val="single"/>
          <w:right w:color="333399" w:space="0" w:sz="4" w:val="single"/>
          <w:insideH w:color="333399" w:space="0" w:sz="4" w:val="single"/>
          <w:insideV w:color="333399" w:space="0" w:sz="4" w:val="single"/>
        </w:tblBorders>
        <w:tblLayout w:type="fixed"/>
        <w:tblLook w:val="0000"/>
      </w:tblPr>
      <w:tblGrid>
        <w:gridCol w:w="9828"/>
        <w:tblGridChange w:id="0">
          <w:tblGrid>
            <w:gridCol w:w="9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40" w:before="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CRJ-0</w:t>
            </w: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Prestação de Contas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b w:val="0"/>
          <w:smallCaps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mallCaps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mallCaps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5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55"/>
        <w:gridCol w:w="10"/>
        <w:tblGridChange w:id="0">
          <w:tblGrid>
            <w:gridCol w:w="9855"/>
            <w:gridCol w:w="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1 – NOME DO RESPONSÁVEL PELO EVENTO: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left"/>
        <w:rPr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jc w:val="left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2 – TÍTULO DO EVENTO: </w:t>
            </w:r>
            <w:r w:rsidDel="00000000" w:rsidR="00000000" w:rsidRPr="00000000">
              <w:rPr>
                <w:b w:val="1"/>
                <w:smallCaps w:val="1"/>
                <w:sz w:val="14"/>
                <w:szCs w:val="14"/>
                <w:vertAlign w:val="baseline"/>
                <w:rtl w:val="0"/>
              </w:rPr>
              <w:t xml:space="preserve">(OBS.: O TÍTULO DO PROJETO DEVE SER O MESMO INFORMADO NO ATO DE SUBMISSÃO)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jc w:val="left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3 – PRESTAÇÃO DE CONTAS DOS VALORES EXECUTADOS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6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Obs.1: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Esse item dever preenchido exclusivamente para com fomento.</w:t>
            </w:r>
          </w:p>
          <w:p w:rsidR="00000000" w:rsidDel="00000000" w:rsidP="00000000" w:rsidRDefault="00000000" w:rsidRPr="00000000" w14:paraId="00000010">
            <w:pPr>
              <w:spacing w:before="6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Obs.2: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A(s) nota(s) fiscal(is) original(is) deverá(ão) ser digitalizada(s)</w:t>
            </w:r>
            <w:r w:rsidDel="00000000" w:rsidR="00000000" w:rsidRPr="00000000">
              <w:rPr>
                <w:color w:val="7030a0"/>
                <w:sz w:val="18"/>
                <w:szCs w:val="18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em um único arquivo, </w:t>
            </w:r>
            <w:r w:rsidDel="00000000" w:rsidR="00000000" w:rsidRPr="00000000">
              <w:rPr>
                <w:color w:val="7030a0"/>
                <w:sz w:val="18"/>
                <w:szCs w:val="18"/>
                <w:vertAlign w:val="baseline"/>
                <w:rtl w:val="0"/>
              </w:rPr>
              <w:t xml:space="preserve">a ser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anexado ao formulário eletrônico. Arquivos pdf separados podem ser agrupados através do site -https://www.ilovepdf.com/merge_pdf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4.999999999998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"/>
        <w:gridCol w:w="2980"/>
        <w:gridCol w:w="1037"/>
        <w:gridCol w:w="1250"/>
        <w:gridCol w:w="1108"/>
        <w:gridCol w:w="3104"/>
        <w:tblGridChange w:id="0">
          <w:tblGrid>
            <w:gridCol w:w="376"/>
            <w:gridCol w:w="2980"/>
            <w:gridCol w:w="1037"/>
            <w:gridCol w:w="1250"/>
            <w:gridCol w:w="1108"/>
            <w:gridCol w:w="310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FORNECEDOR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mallCaps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12"/>
                <w:szCs w:val="12"/>
                <w:vertAlign w:val="baseline"/>
                <w:rtl w:val="0"/>
              </w:rPr>
              <w:t xml:space="preserve">NOTA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smallCaps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12"/>
                <w:szCs w:val="12"/>
                <w:vertAlign w:val="baseline"/>
                <w:rtl w:val="0"/>
              </w:rPr>
              <w:t xml:space="preserve">VALOR DA 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smallCaps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12"/>
                <w:szCs w:val="12"/>
                <w:vertAlign w:val="baseline"/>
                <w:rtl w:val="0"/>
              </w:rPr>
              <w:t xml:space="preserve">SERVIÇO OU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-5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6C">
      <w:pPr>
        <w:jc w:val="left"/>
        <w:rPr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0"/>
          <w:smallCaps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0"/>
          <w:smallCaps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5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F">
            <w:pPr>
              <w:jc w:val="left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5 – COMISSÃO DE ORGANIZAÇÃO E REALIZAÇÃO DO EVENTO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Atenção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Confirme os participantes da organização e realização do evento incluindo os estudantes caso tenha.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9"/>
        <w:gridCol w:w="2828"/>
        <w:gridCol w:w="2518"/>
        <w:gridCol w:w="2170"/>
        <w:tblGridChange w:id="0">
          <w:tblGrid>
            <w:gridCol w:w="2339"/>
            <w:gridCol w:w="2828"/>
            <w:gridCol w:w="2518"/>
            <w:gridCol w:w="21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SIAPE/MATRÌCULA/CPF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DOCENTE/ TA/ ESTUDANTE (CURSO) OU EXTERNO (INSTITUIÇÃO)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PARTICIPAÇÃO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left"/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left"/>
        <w:rPr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0"/>
          <w:smallCaps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5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4">
            <w:pPr>
              <w:jc w:val="left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4 – CONSIDERAÇÕES SOBRE O EVENTO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</w:tabs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Atenção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Caso alguma(s) alteração(s) em relação ao Projeto tenha(m) sido necessária, relate aqui com a(s)  justificativa(s).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1134" w:top="2087" w:left="1134" w:right="1134" w:header="709" w:footer="5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747.0" w:type="dxa"/>
      <w:jc w:val="left"/>
      <w:tblInd w:w="-108.0" w:type="dxa"/>
      <w:tblLayout w:type="fixed"/>
      <w:tblLook w:val="0000"/>
    </w:tblPr>
    <w:tblGrid>
      <w:gridCol w:w="9747"/>
      <w:tblGridChange w:id="0">
        <w:tblGrid>
          <w:gridCol w:w="9747"/>
        </w:tblGrid>
      </w:tblGridChange>
    </w:tblGrid>
    <w:tr>
      <w:trPr>
        <w:cantSplit w:val="0"/>
        <w:trHeight w:val="470" w:hRule="atLeast"/>
        <w:tblHeader w:val="0"/>
      </w:trPr>
      <w:tc>
        <w:tcPr>
          <w:tcBorders>
            <w:right w:color="333399" w:space="0" w:sz="4" w:val="single"/>
          </w:tcBorders>
          <w:shd w:fill="d9d9d9" w:val="clear"/>
          <w:vAlign w:val="top"/>
        </w:tcPr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DE EDUC AÇÃO, CIENCIA E TECNOLOGIA DO RIO DE JANEIRO (IFRJ)</w:t>
          </w:r>
        </w:p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DIREÇÃO DE PÓS-GRADUAÇÃO, EXTENSÃO, PESQUISA E INOVAÇÃO (DEPPI)</w:t>
          </w:r>
        </w:p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217170</wp:posOffset>
          </wp:positionH>
          <wp:positionV relativeFrom="paragraph">
            <wp:posOffset>2540</wp:posOffset>
          </wp:positionV>
          <wp:extent cx="2390775" cy="56261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562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8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hd w:color="auto" w:fill="d9d9d9" w:val="clear"/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Lucida Sans" w:hAnsi="Arial"/>
      <w:b w:val="1"/>
      <w:bCs w:val="1"/>
      <w:small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bCs w:val="1"/>
      <w:i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bCs w:val="1"/>
      <w:smallCaps w:val="1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Haettenschweiler" w:hAnsi="Haettenschweiler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mário2">
    <w:name w:val="Sumário 2"/>
    <w:basedOn w:val="Normal"/>
    <w:next w:val="Normal"/>
    <w:autoRedefine w:val="0"/>
    <w:hidden w:val="0"/>
    <w:qFormat w:val="0"/>
    <w:pPr>
      <w:suppressAutoHyphens w:val="1"/>
      <w:spacing w:line="1" w:lineRule="atLeast"/>
      <w:ind w:left="220" w:leftChars="-1" w:rightChars="0" w:firstLineChars="-1"/>
      <w:jc w:val="left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EstiloTítulo2+Tahoma">
    <w:name w:val="Estilo Título 2 + Tahoma"/>
    <w:basedOn w:val="Título2"/>
    <w:next w:val="EstiloTítulo2+Tahoma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ahoma" w:cs="Arial" w:hAnsi="Tahoma"/>
      <w:b w:val="0"/>
      <w:bCs w:val="0"/>
      <w:iCs w:val="0"/>
      <w:caps w:val="1"/>
      <w:smallCaps w:val="1"/>
      <w:w w:val="100"/>
      <w:position w:val="-1"/>
      <w:sz w:val="20"/>
      <w:szCs w:val="20"/>
      <w:u w:val="none"/>
      <w:effect w:val="none"/>
      <w:vertAlign w:val="baseline"/>
      <w:cs w:val="0"/>
      <w:em w:val="none"/>
      <w:lang w:bidi="ar-SA" w:eastAsia="pt-BR" w:val="pt-BR"/>
    </w:rPr>
  </w:style>
  <w:style w:type="character" w:styleId="EstiloTahoma10pt">
    <w:name w:val="Estilo Tahoma 10 pt"/>
    <w:next w:val="EstiloTahoma10pt"/>
    <w:autoRedefine w:val="0"/>
    <w:hidden w:val="0"/>
    <w:qFormat w:val="0"/>
    <w:rPr>
      <w:rFonts w:ascii="Tahoma" w:hAnsi="Tahoma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EstiloPrimeiralinha:125cm">
    <w:name w:val="Estilo Primeira linha:  125 cm"/>
    <w:basedOn w:val="Normal"/>
    <w:next w:val="EstiloPrimeiralinha:125cm"/>
    <w:autoRedefine w:val="0"/>
    <w:hidden w:val="0"/>
    <w:qFormat w:val="0"/>
    <w:pPr>
      <w:widowControl w:val="0"/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uppressAutoHyphens w:val="0"/>
      <w:spacing w:line="1" w:lineRule="atLeast"/>
      <w:ind w:leftChars="-1" w:rightChars="0" w:firstLine="709" w:firstLineChars="-1"/>
      <w:jc w:val="left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28"/>
      <w:position w:val="-1"/>
      <w:sz w:val="24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Estilo12pt">
    <w:name w:val="Estilo 12 pt"/>
    <w:next w:val="Estilo12pt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rFonts w:ascii="Arial" w:hAnsi="Arial"/>
      <w:color w:val="0000ff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EstiloWW-Recuodecorpodetexto2+NegritoSublinhadoCentraliz...">
    <w:name w:val="Estilo WW-Recuo de corpo de texto 2 + Negrito Sublinhado Centraliz..."/>
    <w:basedOn w:val="Normal"/>
    <w:next w:val="EstiloWW-Recuodecorpodetexto2+NegritoSublinhadoCentraliz..."/>
    <w:autoRedefine w:val="0"/>
    <w:hidden w:val="0"/>
    <w:qFormat w:val="0"/>
    <w:pPr>
      <w:widowControl w:val="0"/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und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overflowPunct w:val="1"/>
      <w:autoSpaceDE w:val="1"/>
      <w:autoSpaceDN w:val="1"/>
      <w:adjustRightInd w:val="1"/>
      <w:spacing w:line="1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Arial" w:hAnsi="Arial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EstiloWW-Corpodetexto2+ArialNãoItálicoEsquerda:07cm...">
    <w:name w:val="Estilo WW-Corpo de texto 2 + Arial Não Itálico Esquerda:  07 cm ..."/>
    <w:basedOn w:val="Normal"/>
    <w:next w:val="EstiloWW-Corpodetexto2+ArialNãoItálicoEsquerda:07cm..."/>
    <w:autoRedefine w:val="0"/>
    <w:hidden w:val="0"/>
    <w:qFormat w:val="0"/>
    <w:pPr>
      <w:suppressAutoHyphens w:val="0"/>
      <w:overflowPunct w:val="1"/>
      <w:autoSpaceDE w:val="1"/>
      <w:autoSpaceDN w:val="1"/>
      <w:adjustRightInd w:val="1"/>
      <w:spacing w:before="57" w:line="1" w:lineRule="atLeast"/>
      <w:ind w:left="680" w:leftChars="-1" w:rightChars="0" w:hanging="283" w:firstLineChars="-1"/>
      <w:jc w:val="both"/>
      <w:textDirection w:val="btLr"/>
      <w:textAlignment w:val="auto"/>
      <w:outlineLvl w:val="0"/>
    </w:pPr>
    <w:rPr>
      <w:rFonts w:ascii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EstiloTítulo2+NãoTodasemmaiúsculas">
    <w:name w:val="Estilo Título 2 + Não Todas em maiúsculas"/>
    <w:basedOn w:val="Título2"/>
    <w:next w:val="EstiloTítulo2+NãoTodasemmaiúsculas"/>
    <w:autoRedefine w:val="0"/>
    <w:hidden w:val="0"/>
    <w:qFormat w:val="0"/>
    <w:pPr>
      <w:keepNext w:val="1"/>
      <w:tabs>
        <w:tab w:val="left" w:leader="none" w:pos="851"/>
      </w:tabs>
      <w:suppressAutoHyphens w:val="1"/>
      <w:autoSpaceDE w:val="0"/>
      <w:autoSpaceDN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bCs w:val="1"/>
      <w:iCs w:val="0"/>
      <w:caps w:val="0"/>
      <w:small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EstiloTítulo1+Esquerda:0cmPrimeiralinha:0cm">
    <w:name w:val="Estilo Título 1 + Esquerda:  0 cm Primeira linha:  0 cm"/>
    <w:basedOn w:val="Título1"/>
    <w:next w:val="EstiloTítulo1+Esquerda:0cmPrimeiralinha:0cm"/>
    <w:autoRedefine w:val="0"/>
    <w:hidden w:val="0"/>
    <w:qFormat w:val="0"/>
    <w:pPr>
      <w:keepNext w:val="1"/>
      <w:numPr>
        <w:ilvl w:val="0"/>
        <w:numId w:val="0"/>
      </w:numPr>
      <w:shd w:color="auto" w:fill="d9d9d9" w:val="clear"/>
      <w:suppressAutoHyphens w:val="1"/>
      <w:spacing w:after="120" w:before="120" w:line="1" w:lineRule="atLeast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Arial" w:cs="Times New Roman" w:hAnsi="Arial"/>
      <w:b w:val="1"/>
      <w:bCs w:val="1"/>
      <w:smallCap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EstiloArial10ptJustificado">
    <w:name w:val="Estilo Arial 10 pt Justificado"/>
    <w:basedOn w:val="Normal"/>
    <w:next w:val="EstiloArial10ptJustificado"/>
    <w:autoRedefine w:val="0"/>
    <w:hidden w:val="0"/>
    <w:qFormat w:val="0"/>
    <w:pPr>
      <w:suppressAutoHyphens w:val="1"/>
      <w:autoSpaceDE w:val="1"/>
      <w:autoSpaceDN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EstiloTextosemformatação+Arial12pt">
    <w:name w:val="Estilo Texto sem formatação + Arial 12 pt"/>
    <w:basedOn w:val="TextosemFormatação"/>
    <w:next w:val="EstiloTextosemformatação+Arial12pt"/>
    <w:autoRedefine w:val="0"/>
    <w:hidden w:val="0"/>
    <w:qFormat w:val="0"/>
    <w:pPr>
      <w:suppressAutoHyphens w:val="1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Courier New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hAnsi="Arial"/>
      <w:b w:val="1"/>
      <w:w w:val="100"/>
      <w:position w:val="-1"/>
      <w:szCs w:val="24"/>
      <w:effect w:val="none"/>
      <w:vertAlign w:val="baseline"/>
      <w:cs w:val="0"/>
      <w:em w:val="none"/>
      <w:lang w:eastAsia="und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tabs>
        <w:tab w:val="left" w:leader="none" w:pos="4200"/>
      </w:tabs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1">
    <w:name w:val="st1"/>
    <w:basedOn w:val="Fonteparág.padrão"/>
    <w:next w:val="s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j0sk3Jc8UU+uM6yvvXmh22/qzg==">CgMxLjA4AHIhMWRBbnVFOXVfaGxhYVRHYkd0ZGpRaHdEYXktTDBoYzJP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2023-03-03T16:46:00Z</dcterms:created>
  <dc:creator>Sidnei</dc:creator>
</cp:coreProperties>
</file>